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Piercing: Kolczyki do nosa - Poradnik po stylach, materiałach i pielęgnacji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Piercing nosa, będący popularnym wyrazem indywidualności i stylu, wymaga starannego wyboru odpowiednich kolczyków. Od subtelnych "stud" po odważne "hoop" – oferta jest szeroka i różnorodna. W tym artykule odkryjesz, jakie kolczyki do nosa najlepiej pasują do Twojego stylu, jakie materiały zapewnią trwałość i komfort, oraz jak dbać o swoje piercingi, aby cieszyć się ich estetyką i zdrowiem przez długi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Kolczyki do nosa w piercingu: Przewodnik po stylach, materiałach i pielęgnacji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Piercing nosa to jedna z najpopularniejszych form modyfikacji ciała, która zyskała szerokie uznanie na całym świecie. Kolczyki do nosa w piercingu to nie tylko wyraz indywidualności, ale także element, który może podkreślić naturalne piękno i dodać charakteru. W tym artykule przyjrzymy się różnym stylom kolczyków do nosa, materiałom, z jakich są wykonane, oraz jak prawidłowo o nie dbać, aby cieszyć się ich estetyką przez długi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Rodzaje kolczyków do nosa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typu "stud"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Małe, delikatne kolczyki, które zwykle są osadzone na małej podstawce. Zazwyczaj mają prosty, elegancki wygląd.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Są dyskretne i idealne dla osób, które preferują subtelne dodatki.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typu "ring" (pierścionki)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Małe okrągłe kolczyki, które mogą być noszone zarówno w skrzydełkach nosa, jak i w przegrodzie nosowej.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Mogą być zarówno minimalistyczne, jak i ozdobne. Często stosowane do większych piercingów, jak septum.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typu "hoop"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Okrągłe, cienkie pierścionki, które mogą mieć różne średnice i grubości.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Często używane do bardziej wyrazistych stylizacji, świetnie pasują do septum i nostril.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Kolczyki typu "barbell"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Kolczyki z prostym prętem przechodzącym przez nos, zakończonymi kulkami na obu końcach.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Idealne do większych dziurek lub jako akcent w mniej standardowych miejscach.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Materiały kolczyków do nosa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 chirurgiczna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Wysokiej jakości stal nierdzewna, odporna na korozję i alergie.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Bezpieczna dla większości osób, trwała i łatwa w pielęgnacji.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Titan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Lekki, hipoalergiczny materiał, który nie powoduje podrażnień.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Bardzo wytrzymały i dobrze tolerowany przez skórę. Doskonały dla osób z wrażliwą skórą.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Złote kolczyki mogą być wykonane z 14K, 18K lub 22K złota.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Eleganckie i trwałe, ale powinny być dobrze dopasowane, aby uniknąć reakcji alergicznych.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Plastik (bioplast)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Opis</w:t>
      </w:r>
      <w:r>
        <w:rPr>
          <w:rFonts w:ascii="calibri" w:hAnsi="calibri" w:eastAsia="calibri" w:cs="calibri"/>
          <w:sz w:val="24"/>
          <w:szCs w:val="24"/>
        </w:rPr>
        <w:t xml:space="preserve">: Lekki materiał, który jest często stosowany w piercach dla osób z wrażliwą skórą.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Zalety</w:t>
      </w:r>
      <w:r>
        <w:rPr>
          <w:rFonts w:ascii="calibri" w:hAnsi="calibri" w:eastAsia="calibri" w:cs="calibri"/>
          <w:sz w:val="24"/>
          <w:szCs w:val="24"/>
        </w:rPr>
        <w:t xml:space="preserve">: Hipoalergiczny, elastyczny i mniej podatny na uszkodzenia.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Pielęgnacja kolczyków do nosa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pielęgnacja kolczyków do nosa jest kluczowa dla zapewnienia ich długowieczności i uniknięcia infekcji. Oto kilka podstawowych wskazówek: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czyszczenie: Używaj delikatnych, bezalkoholowych środków czyszczących do pielęgnacji. Woda z solą fizjologiczną jest również dobrym rozwiązaniem do płukania.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Unikaj dotykania: Staraj się nie dotykać kolczyków brudnymi rękami. Dotykanie może wprowadzać bakterie i powodować infekcje.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Unikaj basenów i saun: Na czas gojenia unikaj kąpieli w basenach i korzystania z sauny, które mogą sprzyjać infekcjom.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Monitoruj zmiany: Obserwuj miejsce piercingu pod kątem oznak infekcji, takich jak zaczerwienienie, opuchlizna czy wydzielina. W razie jakichkolwiek niepokojących objawów skonsultuj się z lekarzem.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Kolczyki do nosa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piercingu to świetny sposób na wyrażenie siebie i podkreślenie swojego stylu. Wybór odpowiedniego rodzaju i materiału kolczyków, a także ich właściwa pielęgnacja, ma kluczowe znaczenie dla zdrowia i estetyki. Pamiętaj, aby zawsze kierować się własnymi preferencjami i potrzebami, oraz nie zapominać o regularnej konserwacji, aby cieszyć się pięknym i bezpiecznym piercingiem przez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kategoria/kolczyki-do-no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2026-10-09T05:53:18+02:00</dcterms:created>
  <dcterms:modified xsi:type="dcterms:W3CDTF">2026-10-09T05:53:18+02:00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